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2A" w:rsidRPr="0079212A" w:rsidRDefault="0079212A" w:rsidP="0079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C">
        <w:rPr>
          <w:rFonts w:ascii="Times New Roman" w:hAnsi="Times New Roman" w:cs="Times New Roman"/>
          <w:b/>
          <w:sz w:val="24"/>
          <w:szCs w:val="24"/>
        </w:rPr>
        <w:t xml:space="preserve">Хомуты </w:t>
      </w:r>
      <w:bookmarkStart w:id="0" w:name="_GoBack"/>
      <w:bookmarkEnd w:id="0"/>
      <w:r w:rsidRPr="008A16BC">
        <w:rPr>
          <w:rFonts w:ascii="Times New Roman" w:hAnsi="Times New Roman" w:cs="Times New Roman"/>
          <w:b/>
          <w:sz w:val="24"/>
          <w:szCs w:val="24"/>
        </w:rPr>
        <w:t>-</w:t>
      </w:r>
      <w:r w:rsidRPr="008A16BC">
        <w:rPr>
          <w:rFonts w:ascii="Times New Roman" w:hAnsi="Times New Roman" w:cs="Times New Roman"/>
          <w:sz w:val="24"/>
          <w:szCs w:val="24"/>
        </w:rPr>
        <w:t xml:space="preserve"> применяются для крепления и герметизации соединения шлангов и гибких трубопроводов. Обеспечивают надёжную герметизацию соединения</w:t>
      </w:r>
      <w:r>
        <w:t>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51"/>
        <w:gridCol w:w="3888"/>
      </w:tblGrid>
      <w:tr w:rsidR="0079212A" w:rsidRPr="0079212A" w:rsidTr="007921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2A" w:rsidRPr="0079212A" w:rsidRDefault="0079212A" w:rsidP="0079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CCD7F7" wp14:editId="427E1695">
                  <wp:extent cx="3333750" cy="2019300"/>
                  <wp:effectExtent l="0" t="0" r="0" b="0"/>
                  <wp:docPr id="5" name="Рисунок 5" descr="http://www.gazbyt.nn.ru/image.php?t=img&amp;image=A00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zbyt.nn.ru/image.php?t=img&amp;image=A003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2A" w:rsidRPr="0079212A" w:rsidRDefault="0079212A" w:rsidP="0079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Хомуты червячные: изготовлены из высококачественной стали, что препятствует возникновению коррозии и увеличивает срок службы изделия.</w:t>
            </w:r>
          </w:p>
        </w:tc>
      </w:tr>
      <w:tr w:rsidR="0079212A" w:rsidRPr="0079212A" w:rsidTr="007921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2A" w:rsidRPr="0079212A" w:rsidRDefault="0079212A" w:rsidP="0079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296499" wp14:editId="45C08331">
                  <wp:extent cx="2914650" cy="1737860"/>
                  <wp:effectExtent l="0" t="0" r="0" b="0"/>
                  <wp:docPr id="6" name="Рисунок 6" descr="http://kemp103.ru/i3/86/149126013-1-0-57b3ff0af038e41e4d3fbc089cca32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emp103.ru/i3/86/149126013-1-0-57b3ff0af038e41e4d3fbc089cca32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057" cy="175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2A" w:rsidRPr="0079212A" w:rsidRDefault="0079212A" w:rsidP="0079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Хомуты проволочные: предназначены для толстостенных шлангов и соединений, работающих в условиях высокой вибрации.</w:t>
            </w:r>
          </w:p>
        </w:tc>
      </w:tr>
      <w:tr w:rsidR="0079212A" w:rsidRPr="0079212A" w:rsidTr="007921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2A" w:rsidRPr="0079212A" w:rsidRDefault="0079212A" w:rsidP="0079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805162" wp14:editId="7D5A7653">
                  <wp:extent cx="2323465" cy="1390290"/>
                  <wp:effectExtent l="0" t="0" r="635" b="635"/>
                  <wp:docPr id="7" name="Рисунок 7" descr="http://barabashovo.ua/cp/681/img/681_5929653798_1426441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abashovo.ua/cp/681/img/681_5929653798_1426441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999" cy="139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2A" w:rsidRPr="0079212A" w:rsidRDefault="0079212A" w:rsidP="0079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Хомуты силовые </w:t>
            </w:r>
            <w:proofErr w:type="spellStart"/>
            <w:r w:rsidRPr="0079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одноболтовые</w:t>
            </w:r>
            <w:proofErr w:type="spellEnd"/>
            <w:r w:rsidRPr="0079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ленты и замок сварены в единую конструкцию, что позволяет выдерживать значительные усилия.</w:t>
            </w:r>
          </w:p>
        </w:tc>
      </w:tr>
      <w:tr w:rsidR="0079212A" w:rsidRPr="0079212A" w:rsidTr="0079212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2A" w:rsidRPr="0079212A" w:rsidRDefault="0079212A" w:rsidP="0079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F3D1D1" wp14:editId="0099A035">
                  <wp:extent cx="2143125" cy="2143125"/>
                  <wp:effectExtent l="0" t="0" r="9525" b="9525"/>
                  <wp:docPr id="8" name="Рисунок 8" descr="http://img.opt-union.ru/alias/images/photocat/600x600/999936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opt-union.ru/alias/images/photocat/600x600/999936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12A" w:rsidRPr="0079212A" w:rsidRDefault="0079212A" w:rsidP="0079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Хомуты силовые </w:t>
            </w:r>
            <w:proofErr w:type="spellStart"/>
            <w:r w:rsidRPr="0079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двухболтовые</w:t>
            </w:r>
            <w:proofErr w:type="spellEnd"/>
            <w:r w:rsidRPr="0079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применяются для армированных и </w:t>
            </w:r>
            <w:proofErr w:type="gramStart"/>
            <w:r w:rsidRPr="0079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толсто-стенных</w:t>
            </w:r>
            <w:proofErr w:type="gramEnd"/>
            <w:r w:rsidRPr="0079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шлангов, </w:t>
            </w:r>
            <w:proofErr w:type="spellStart"/>
            <w:r w:rsidRPr="0079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гидропневмоприводов</w:t>
            </w:r>
            <w:proofErr w:type="spellEnd"/>
            <w:r w:rsidRPr="0079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машин, дренажных насосов.</w:t>
            </w:r>
          </w:p>
        </w:tc>
      </w:tr>
      <w:tr w:rsidR="0079212A" w:rsidRPr="0079212A" w:rsidTr="008A16BC">
        <w:trPr>
          <w:trHeight w:val="231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12A" w:rsidRDefault="0079212A" w:rsidP="0079212A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3BD57B6" wp14:editId="5E3F34A9">
                  <wp:extent cx="1978737" cy="1160584"/>
                  <wp:effectExtent l="0" t="0" r="2540" b="1905"/>
                  <wp:docPr id="9" name="Рисунок 9" descr="http://ferenc.ru/img/prods/38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renc.ru/img/prods/38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94" cy="116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12A" w:rsidRPr="008A16BC" w:rsidRDefault="008A16BC" w:rsidP="0079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Хомут ленточный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металлический  </w:t>
            </w:r>
            <w:r w:rsidRPr="008A16BC">
              <w:rPr>
                <w:rFonts w:ascii="Times New Roman" w:hAnsi="Times New Roman" w:cs="Times New Roman"/>
              </w:rPr>
              <w:t>С</w:t>
            </w:r>
            <w:r w:rsidR="0079212A" w:rsidRPr="008A16BC">
              <w:rPr>
                <w:rFonts w:ascii="Times New Roman" w:hAnsi="Times New Roman" w:cs="Times New Roman"/>
              </w:rPr>
              <w:t>лужит</w:t>
            </w:r>
            <w:proofErr w:type="gramEnd"/>
            <w:r w:rsidR="0079212A" w:rsidRPr="008A16BC">
              <w:rPr>
                <w:rFonts w:ascii="Times New Roman" w:hAnsi="Times New Roman" w:cs="Times New Roman"/>
              </w:rPr>
              <w:t xml:space="preserve"> для крепления различных конструкций к опорам, ремонта трубопроводов. Хомут может также использоваться для подвески различных инженерных коммуникаций, крепления патрубков и гибких воздуховодов</w:t>
            </w:r>
          </w:p>
        </w:tc>
      </w:tr>
    </w:tbl>
    <w:p w:rsidR="005A3027" w:rsidRDefault="005A3027"/>
    <w:sectPr w:rsidR="005A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2A"/>
    <w:rsid w:val="00477B53"/>
    <w:rsid w:val="005A3027"/>
    <w:rsid w:val="00697F2F"/>
    <w:rsid w:val="0079212A"/>
    <w:rsid w:val="008A16BC"/>
    <w:rsid w:val="00C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2755-719C-41BB-B472-576189EC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2017-03-06T13:23:00Z</dcterms:created>
  <dcterms:modified xsi:type="dcterms:W3CDTF">2017-03-06T13:23:00Z</dcterms:modified>
</cp:coreProperties>
</file>